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570"/>
        <w:jc w:val="left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附件：</w:t>
      </w:r>
    </w:p>
    <w:p>
      <w:pPr>
        <w:spacing w:line="580" w:lineRule="exact"/>
        <w:ind w:firstLine="570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报名确认函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福建瑞谦建设工程有限公司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人名称）：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司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拟参与贵司2023年6月2日在漳州圆新建设集团网站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发布的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  <w:lang w:val="en-US" w:eastAsia="zh-CN"/>
        </w:rPr>
        <w:t>南江滨路自来水管道贯通（奥体段）-主体段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劳务分包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项目名称），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我司符合相应资格条件，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并确认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  <w:lang w:val="en-US" w:eastAsia="zh-CN"/>
        </w:rPr>
        <w:t>参与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特此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单位名称：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法定代表人：     （签名或盖章）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年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月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spacing w:line="580" w:lineRule="exact"/>
        <w:ind w:firstLine="570"/>
        <w:jc w:val="left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参选人应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于20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日17:30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前以邮件形式向比选人发送本确认函，邮件地址如下：zzyxjiangong@163.com，并于比选文件提交时将确认函原件提交比选人，否则视为无效。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NDU4MWE4NTA5MjgyZjNkNmU1ZTlkY2I5ZTdiN2MifQ=="/>
  </w:docVars>
  <w:rsids>
    <w:rsidRoot w:val="28933AA5"/>
    <w:rsid w:val="0FC0375A"/>
    <w:rsid w:val="2893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4">
    <w:name w:val="Default Paragraph Font"/>
    <w:semiHidden/>
    <w:uiPriority w:val="0"/>
  </w:style>
  <w:style w:type="table" w:default="1" w:styleId="2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9"/>
    <w:qFormat/>
    <w:uiPriority w:val="0"/>
    <w:pPr>
      <w:ind w:firstLine="210"/>
    </w:pPr>
    <w:rPr>
      <w:szCs w:val="20"/>
    </w:rPr>
  </w:style>
  <w:style w:type="paragraph" w:customStyle="1" w:styleId="3">
    <w:name w:val="正文文本缩进_0"/>
    <w:basedOn w:val="4"/>
    <w:next w:val="19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  <w:style w:type="paragraph" w:customStyle="1" w:styleId="4">
    <w:name w:val="正文_0"/>
    <w:basedOn w:val="5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_1"/>
    <w:basedOn w:val="6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_2"/>
    <w:basedOn w:val="7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7">
    <w:name w:val="正文_3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首行缩进 2_0"/>
    <w:basedOn w:val="9"/>
    <w:next w:val="17"/>
    <w:unhideWhenUsed/>
    <w:qFormat/>
    <w:uiPriority w:val="99"/>
    <w:pPr>
      <w:tabs>
        <w:tab w:val="left" w:pos="0"/>
        <w:tab w:val="left" w:pos="993"/>
        <w:tab w:val="left" w:pos="1134"/>
      </w:tabs>
      <w:ind w:firstLine="420" w:firstLineChars="200"/>
    </w:pPr>
    <w:rPr>
      <w:rFonts w:ascii="Calibri" w:hAnsi="Calibri" w:eastAsia="宋体"/>
    </w:rPr>
  </w:style>
  <w:style w:type="paragraph" w:customStyle="1" w:styleId="9">
    <w:name w:val="正文文本缩进_0_0"/>
    <w:basedOn w:val="10"/>
    <w:next w:val="11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  <w:style w:type="paragraph" w:customStyle="1" w:styleId="10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样式 标题 3 + (中文) 黑体 小四 非加粗 段前: 7.8 磅 段后: 0 磅 行距: 固定值 20 磅_0_0"/>
    <w:basedOn w:val="12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1"/>
      <w:szCs w:val="20"/>
    </w:rPr>
  </w:style>
  <w:style w:type="paragraph" w:customStyle="1" w:styleId="12">
    <w:name w:val="标题 3_0_0"/>
    <w:basedOn w:val="13"/>
    <w:next w:val="1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13">
    <w:name w:val="正文_0_0"/>
    <w:basedOn w:val="14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4">
    <w:name w:val="正文_1_0_0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_0_0_0"/>
    <w:basedOn w:val="16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_1_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customStyle="1" w:styleId="17">
    <w:name w:val="样式 标题 3 + (中文) 黑体 小四 非加粗 段前: 7.8 磅 段后: 0 磅 行距: 固定值 20 磅_1"/>
    <w:basedOn w:val="18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8">
    <w:name w:val="标题 3_1"/>
    <w:basedOn w:val="7"/>
    <w:next w:val="7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customStyle="1" w:styleId="19">
    <w:name w:val="样式 标题 3 + (中文) 黑体 小四 非加粗 段前: 7.8 磅 段后: 0 磅 行距: 固定值 20 磅_0"/>
    <w:basedOn w:val="20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20">
    <w:name w:val="标题 3_0"/>
    <w:basedOn w:val="4"/>
    <w:next w:val="6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paragraph" w:styleId="2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2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270</Characters>
  <Lines>0</Lines>
  <Paragraphs>0</Paragraphs>
  <TotalTime>0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2023-08-28T09:25:00Z</dcterms:created>
  <dc:creator>抽纸盒</dc:creator>
  <cp:lastModifiedBy>抽纸盒</cp:lastModifiedBy>
  <dcterms:modified xsi:type="dcterms:W3CDTF">2023-09-04T01:54:39Z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6BA2688292624DE4B1E255DAB2B1E7A0_11</vt:lpwstr>
  </property>
</Properties>
</file>