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拟参与贵司2023年7月27日在漳州圆新建设集团网站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发布的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圆山大道与龙江南路交叉口环境整治提升工程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劳务分包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项目名称），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 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>
      <w:pPr>
        <w:snapToGrid w:val="0"/>
        <w:spacing w:line="500" w:lineRule="exact"/>
        <w:ind w:firstLine="723" w:firstLineChars="20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3C0F6994"/>
    <w:rsid w:val="3C0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6">
    <w:name w:val="Default Paragraph Font"/>
    <w:semiHidden/>
    <w:uiPriority w:val="0"/>
  </w:style>
  <w:style w:type="table" w:default="1" w:styleId="2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10"/>
    </w:pPr>
    <w:rPr>
      <w:szCs w:val="20"/>
    </w:r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adjustRightInd/>
      <w:spacing w:before="0" w:after="0" w:line="400" w:lineRule="exact"/>
    </w:pPr>
    <w:rPr>
      <w:rFonts w:eastAsia="黑体" w:cs="宋体"/>
      <w:b w:val="0"/>
      <w:bCs w:val="0"/>
      <w:kern w:val="2"/>
      <w:sz w:val="24"/>
      <w:szCs w:val="20"/>
    </w:rPr>
  </w:style>
  <w:style w:type="paragraph" w:customStyle="1" w:styleId="5">
    <w:name w:val="标题 3_0"/>
    <w:basedOn w:val="6"/>
    <w:next w:val="8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customStyle="1" w:styleId="6">
    <w:name w:val="正文_0"/>
    <w:basedOn w:val="7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"/>
    <w:basedOn w:val="8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"/>
    <w:basedOn w:val="9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3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首行缩进 2_0"/>
    <w:basedOn w:val="11"/>
    <w:next w:val="19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11">
    <w:name w:val="正文文本缩进_0_0"/>
    <w:basedOn w:val="12"/>
    <w:next w:val="13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标题 3 + (中文) 黑体 小四 非加粗 段前: 7.8 磅 段后: 0 磅 行距: 固定值 20 磅_0_0"/>
    <w:basedOn w:val="1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4">
    <w:name w:val="标题 3_0_0"/>
    <w:basedOn w:val="15"/>
    <w:next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5">
    <w:name w:val="正文_0_0"/>
    <w:basedOn w:val="16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6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_0_0_0"/>
    <w:basedOn w:val="18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 标题 3 + (中文) 黑体 小四 非加粗 段前: 7.8 磅 段后: 0 磅 行距: 固定值 20 磅_1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1"/>
    <w:basedOn w:val="9"/>
    <w:next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21">
    <w:name w:val="正文文本首行缩进 21"/>
    <w:basedOn w:val="22"/>
    <w:next w:val="13"/>
    <w:qFormat/>
    <w:uiPriority w:val="0"/>
    <w:pPr>
      <w:ind w:firstLine="420" w:firstLineChars="200"/>
    </w:pPr>
  </w:style>
  <w:style w:type="paragraph" w:customStyle="1" w:styleId="22">
    <w:name w:val="正文文本缩进1"/>
    <w:basedOn w:val="23"/>
    <w:next w:val="24"/>
    <w:qFormat/>
    <w:uiPriority w:val="0"/>
    <w:pPr>
      <w:spacing w:after="120"/>
      <w:ind w:left="420" w:leftChars="200"/>
    </w:pPr>
  </w:style>
  <w:style w:type="paragraph" w:customStyle="1" w:styleId="23">
    <w:name w:val="正文1"/>
    <w:next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标题 3 + (中文) 黑体 小四 非加粗 段前: 7.8 磅 段后: 0 磅 行距: 固定值 20 磅_0"/>
    <w:basedOn w:val="5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2023-08-24T01:07:00Z</dcterms:created>
  <dc:creator>抽纸盒</dc:creator>
  <cp:lastModifiedBy>抽纸盒</cp:lastModifiedBy>
  <dcterms:modified xsi:type="dcterms:W3CDTF">2023-08-24T01:08:17Z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1AB40836ED9248FFAA1A9A333F539579_11</vt:lpwstr>
  </property>
</Properties>
</file>